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0E" w:rsidRDefault="001C440E" w:rsidP="001C440E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Беседа с родителями</w:t>
      </w:r>
    </w:p>
    <w:p w:rsidR="001C440E" w:rsidRDefault="001C440E" w:rsidP="001C440E">
      <w:pPr>
        <w:pStyle w:val="c1"/>
        <w:spacing w:before="0" w:beforeAutospacing="0" w:after="0" w:afterAutospacing="0"/>
        <w:ind w:firstLine="56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«Детский рисунок –</w:t>
      </w:r>
    </w:p>
    <w:p w:rsidR="001C440E" w:rsidRDefault="001C440E" w:rsidP="001C440E">
      <w:pPr>
        <w:pStyle w:val="c1"/>
        <w:spacing w:before="0" w:beforeAutospacing="0" w:after="0" w:afterAutospacing="0"/>
        <w:ind w:firstLine="56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ключ к внутреннему миру ребёнка»</w:t>
      </w:r>
    </w:p>
    <w:p w:rsidR="001C440E" w:rsidRDefault="001C440E" w:rsidP="001C440E">
      <w:pPr>
        <w:pStyle w:val="c7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дети без исключения любят рисовать. Рисуют дети то, что видят вокруг себя, что любят, о чем мечтают. Поэтому любой детский рисунок можно считать, как говорят психологи, проективным, то есть отражающим внутренний мир и переживания ребенка.</w:t>
      </w:r>
    </w:p>
    <w:p w:rsidR="001C440E" w:rsidRDefault="001C440E" w:rsidP="001C440E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Рисунок, который появляется на листке бумаги, под рукой юного творца отображает его природное стремление выражать «себя» и свой внутренний мир во внешнем мире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р</w:t>
      </w:r>
      <w:proofErr w:type="gramEnd"/>
      <w:r>
        <w:rPr>
          <w:rStyle w:val="c0"/>
          <w:color w:val="000000"/>
          <w:sz w:val="28"/>
          <w:szCs w:val="28"/>
        </w:rPr>
        <w:t xml:space="preserve">ебенок увлечен тем, что делает </w:t>
      </w:r>
      <w:bookmarkStart w:id="0" w:name="_GoBack"/>
      <w:bookmarkEnd w:id="0"/>
      <w:r w:rsidR="0003528E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Его детская творческая энергия направлена на лист бумаги. И он не замечает несовершенств, которые  нам взрослым очевидны. Мы смотрим на рисунок ребенка критически, а сам ребенок – нет. Он радуется самому творению, он и лист бумаги – одно целое. Ребенок еще не разделен со своим творениями, он живет тем, что делает. Попробуйте позвать ребенка к столу в тот момент, когда он творит, и вы поймете, чем ребенок отличается от взрослого. Ребенок играет в игру, и он весь в этой игре. Он увлечен, и вырвать его из-за какой-то мелочи (например, обедать) бывает нелегко. При этом ребенку нет нужды в совершенных игрушках, или совершенных красках, карандашах. Он творит из всего, что у него есть под руками. Вы наблюдали за тем, как ребенок рисует по песку? Вы же знаете, что ребенку важно рисовать, и при этом сгодятся и обои в вашей спальне! Он творит! Он выражает свое творческое начало, и ему неважно на определенном этапе, кто оценит его труд! Потом, если критиков будет много его творчеству, он закроется, он наработает тысячу комплексов, с которыми пойдет во взрослую жизнь. Но до того как взрослые критики, успеют насадить в его чистое сознание «как правильно» и «как неправильно», он, творя, летает на крыльях радостного удовольствия самим процессом. И очень важно взрослым не мешать ребенку. Важно помочь раскрыться ему еще больше, еще эмоциональнее выражать себя на листке бумаги. Потому что, если ребенок освоит в детском возрасте, вкус творчества и концентрации на том, что он делает, вкус к сосредоточению, то и во взрослой жизни он будет парить на крыльях самого процесса  творения своей жизни. Ребенок творит свой мир на бумаге, и через игры. Взрослый творит свой мир через взрослые игры и «взрослые» рисования на холсте реальности своими мыслями и эмоциями.</w:t>
      </w:r>
    </w:p>
    <w:p w:rsidR="001C440E" w:rsidRDefault="001C440E" w:rsidP="001C440E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Помогите ребенку расти! Как? Не мешаете ему творить свой мир. Его внутренняя система руководства подсказывает ему как ему жить. Ваша задача, как взрослого, помочь ему раскрыться, словно бутон раскрывается в цветок. Внутри бутона уже есть сам цветок, только бутон еще не раскрыл потенциал красоты цветка. Так и ваш ребенок, он как бутон в себе содержит весь потенциала Человека с большой буквы. И, если ему не мешать своими взрослыми «ограничениями» и страхами, он достигнет наивысшего потенциала в своей жизни. Рисунок помогает ему осваивать такие процессы, как сосредоточение и концентрация на реальности жизни, которые так не хватает взрослому человеку.</w:t>
      </w:r>
    </w:p>
    <w:p w:rsidR="001C440E" w:rsidRDefault="001C440E" w:rsidP="001C440E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Очень часто родители критикуют качество детского рисунка: «не похоже», «криво», «так не бывает» — вместо того чтобы подумать над бесценной информацией, которую несет любой детский рисунок. Дело в том, что дети не обладают способностью излагать сложные эмоции словами. Если малыш чего-то боится, он говорит: «Мне страшно», а если он испытывает горечь от несправедливости, чувство вины, ощущение ненужности и тому подобные эмоции, он просто плачет. И вы хоть на уши встаньте, но не добьетесь от него, ни слова по этому поводу. Но если вы дадите лист бумаги и попросите что-нибудь нарисовать, то, вполне возможно, получите ответ на вопрос.</w:t>
      </w:r>
    </w:p>
    <w:p w:rsidR="001C440E" w:rsidRDefault="001C440E" w:rsidP="001C440E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Итак, ваш ребенок нарисовал рисунок. Сосредоточьтесь на сюжете. Дети рисуют то, что их волнует. Если ребенок рисует героев своих любимых книг или фильмов — замечательно. Это его первое предпочтение, привязанность. Такие дети легко увлекаемы, и это можно использовать в обучении.</w:t>
      </w:r>
    </w:p>
    <w:p w:rsidR="001C440E" w:rsidRDefault="001C440E" w:rsidP="001C440E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в рисунках много животных — это может говорить о чувствительности и ранимости. Дети часто отождествляют себя со зверями. По тому, какое настроение у животного на картинке, можно судить о душевном комфорте малыша.</w:t>
      </w:r>
    </w:p>
    <w:p w:rsidR="001C440E" w:rsidRDefault="001C440E" w:rsidP="001C440E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Технику рисуют мальчишки. И это совершенно нормально. Рисунки сражений могут говорить о том, что ребенок выплескивает свою природную мужскую агрессию. А вот сцены убийств, насилия и катастроф скорее расскажут о страхах ребенка. Если сюжет повторяется довольно часто, то страх может быть стойким и надо посоветоваться с психологом. Если же </w:t>
      </w:r>
      <w:proofErr w:type="gramStart"/>
      <w:r>
        <w:rPr>
          <w:rStyle w:val="c0"/>
          <w:color w:val="000000"/>
          <w:sz w:val="28"/>
          <w:szCs w:val="28"/>
        </w:rPr>
        <w:t>эпизодический</w:t>
      </w:r>
      <w:proofErr w:type="gramEnd"/>
      <w:r>
        <w:rPr>
          <w:rStyle w:val="c0"/>
          <w:color w:val="000000"/>
          <w:sz w:val="28"/>
          <w:szCs w:val="28"/>
        </w:rPr>
        <w:t>, после просмотра боевика или криминального сюжета из новостей, — это вполне естественное проявление тревожности.</w:t>
      </w:r>
    </w:p>
    <w:p w:rsidR="001C440E" w:rsidRDefault="001C440E" w:rsidP="0003528E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Обратите внимание на цвета. Психически здоровый ребенок использует яркую гамму и по назначению: солнце желтое, небо синее, трава зеленая. Если превалирует красный, мы можем сказать, что ребенок очень активный, возможно, даже агрессивный. Синий — грусть, возможно, ребенок скучает по кому-то из </w:t>
      </w:r>
      <w:proofErr w:type="gramStart"/>
      <w:r>
        <w:rPr>
          <w:rStyle w:val="c0"/>
          <w:color w:val="000000"/>
          <w:sz w:val="28"/>
          <w:szCs w:val="28"/>
        </w:rPr>
        <w:t>близких</w:t>
      </w:r>
      <w:proofErr w:type="gramEnd"/>
      <w:r>
        <w:rPr>
          <w:rStyle w:val="c0"/>
          <w:color w:val="000000"/>
          <w:sz w:val="28"/>
          <w:szCs w:val="28"/>
        </w:rPr>
        <w:t xml:space="preserve">. А вот черный цвет и штриховки, рвущие бумагу, могут говорить о страхе, отгороженности, подавленности. Если большинство рисунков окрашены в черное — обязательно посоветуйтесь со </w:t>
      </w:r>
      <w:proofErr w:type="spellStart"/>
      <w:r>
        <w:rPr>
          <w:rStyle w:val="c0"/>
          <w:color w:val="000000"/>
          <w:sz w:val="28"/>
          <w:szCs w:val="28"/>
        </w:rPr>
        <w:t>специалистом</w:t>
      </w:r>
      <w:proofErr w:type="gramStart"/>
      <w:r>
        <w:rPr>
          <w:rStyle w:val="c0"/>
          <w:color w:val="000000"/>
          <w:sz w:val="28"/>
          <w:szCs w:val="28"/>
        </w:rPr>
        <w:t>.П</w:t>
      </w:r>
      <w:proofErr w:type="gramEnd"/>
      <w:r>
        <w:rPr>
          <w:rStyle w:val="c0"/>
          <w:color w:val="000000"/>
          <w:sz w:val="28"/>
          <w:szCs w:val="28"/>
        </w:rPr>
        <w:t>о</w:t>
      </w:r>
      <w:proofErr w:type="spellEnd"/>
      <w:r>
        <w:rPr>
          <w:rStyle w:val="c0"/>
          <w:color w:val="000000"/>
          <w:sz w:val="28"/>
          <w:szCs w:val="28"/>
        </w:rPr>
        <w:t xml:space="preserve"> мнению некоторых специалистов, изобразительная деятельность имеет особый биологический смысл. Детство - период интенсивного становления физиологических и психических функций. Рисование при этом играет роль одного из механизмов выполнения программы совершенствования организма и психики.</w:t>
      </w:r>
    </w:p>
    <w:p w:rsidR="002F33FE" w:rsidRDefault="002F33FE"/>
    <w:sectPr w:rsidR="002F3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0E"/>
    <w:rsid w:val="0003528E"/>
    <w:rsid w:val="00051FBB"/>
    <w:rsid w:val="00084848"/>
    <w:rsid w:val="000B03DB"/>
    <w:rsid w:val="000D1360"/>
    <w:rsid w:val="000D6EF8"/>
    <w:rsid w:val="00115101"/>
    <w:rsid w:val="001153C7"/>
    <w:rsid w:val="00156050"/>
    <w:rsid w:val="0016257C"/>
    <w:rsid w:val="0017087C"/>
    <w:rsid w:val="001A1C51"/>
    <w:rsid w:val="001B7545"/>
    <w:rsid w:val="001C118E"/>
    <w:rsid w:val="001C440E"/>
    <w:rsid w:val="001C5BA6"/>
    <w:rsid w:val="0025351A"/>
    <w:rsid w:val="002634AC"/>
    <w:rsid w:val="0028666F"/>
    <w:rsid w:val="00297B15"/>
    <w:rsid w:val="002D2697"/>
    <w:rsid w:val="002F33FE"/>
    <w:rsid w:val="00314CA5"/>
    <w:rsid w:val="00391D01"/>
    <w:rsid w:val="003D63E7"/>
    <w:rsid w:val="004325A1"/>
    <w:rsid w:val="004C07DE"/>
    <w:rsid w:val="004E0822"/>
    <w:rsid w:val="004E3675"/>
    <w:rsid w:val="005208BE"/>
    <w:rsid w:val="00523465"/>
    <w:rsid w:val="00543C5C"/>
    <w:rsid w:val="0056631E"/>
    <w:rsid w:val="00597314"/>
    <w:rsid w:val="005D0302"/>
    <w:rsid w:val="005E7D4F"/>
    <w:rsid w:val="00631791"/>
    <w:rsid w:val="00665FAB"/>
    <w:rsid w:val="0068005E"/>
    <w:rsid w:val="006C6A3D"/>
    <w:rsid w:val="006C7ED9"/>
    <w:rsid w:val="00725A44"/>
    <w:rsid w:val="00737563"/>
    <w:rsid w:val="0075114B"/>
    <w:rsid w:val="0077659C"/>
    <w:rsid w:val="00777DA1"/>
    <w:rsid w:val="007C1338"/>
    <w:rsid w:val="007C1ABA"/>
    <w:rsid w:val="007C3B1C"/>
    <w:rsid w:val="007D240A"/>
    <w:rsid w:val="007E6032"/>
    <w:rsid w:val="0082165A"/>
    <w:rsid w:val="00843121"/>
    <w:rsid w:val="00855FE4"/>
    <w:rsid w:val="0086263A"/>
    <w:rsid w:val="008664B0"/>
    <w:rsid w:val="00870AD2"/>
    <w:rsid w:val="00884ACB"/>
    <w:rsid w:val="00896ED3"/>
    <w:rsid w:val="0089777E"/>
    <w:rsid w:val="008D23D0"/>
    <w:rsid w:val="00973288"/>
    <w:rsid w:val="00983F11"/>
    <w:rsid w:val="009D337D"/>
    <w:rsid w:val="009E14E7"/>
    <w:rsid w:val="009E4EB4"/>
    <w:rsid w:val="009F112D"/>
    <w:rsid w:val="00A042AB"/>
    <w:rsid w:val="00A54A6A"/>
    <w:rsid w:val="00A5678E"/>
    <w:rsid w:val="00A642A5"/>
    <w:rsid w:val="00AA1F81"/>
    <w:rsid w:val="00AD0378"/>
    <w:rsid w:val="00AE79C4"/>
    <w:rsid w:val="00AF5854"/>
    <w:rsid w:val="00AF5AC0"/>
    <w:rsid w:val="00B90B8E"/>
    <w:rsid w:val="00BA400D"/>
    <w:rsid w:val="00BD5329"/>
    <w:rsid w:val="00C018F6"/>
    <w:rsid w:val="00C16A07"/>
    <w:rsid w:val="00C21D90"/>
    <w:rsid w:val="00C32566"/>
    <w:rsid w:val="00C6710B"/>
    <w:rsid w:val="00C776DD"/>
    <w:rsid w:val="00C77CD4"/>
    <w:rsid w:val="00CA4606"/>
    <w:rsid w:val="00CC152A"/>
    <w:rsid w:val="00CE3476"/>
    <w:rsid w:val="00D03783"/>
    <w:rsid w:val="00D97DA0"/>
    <w:rsid w:val="00DA20D1"/>
    <w:rsid w:val="00DD0D29"/>
    <w:rsid w:val="00DE0CC4"/>
    <w:rsid w:val="00DF1054"/>
    <w:rsid w:val="00E8322F"/>
    <w:rsid w:val="00E87341"/>
    <w:rsid w:val="00EB47B0"/>
    <w:rsid w:val="00F312E0"/>
    <w:rsid w:val="00F3585D"/>
    <w:rsid w:val="00F44D2B"/>
    <w:rsid w:val="00F83526"/>
    <w:rsid w:val="00FA18A0"/>
    <w:rsid w:val="00FE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C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C440E"/>
  </w:style>
  <w:style w:type="paragraph" w:customStyle="1" w:styleId="c1">
    <w:name w:val="c1"/>
    <w:basedOn w:val="a"/>
    <w:rsid w:val="001C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440E"/>
  </w:style>
  <w:style w:type="paragraph" w:customStyle="1" w:styleId="c7">
    <w:name w:val="c7"/>
    <w:basedOn w:val="a"/>
    <w:rsid w:val="001C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C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C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C440E"/>
  </w:style>
  <w:style w:type="paragraph" w:customStyle="1" w:styleId="c1">
    <w:name w:val="c1"/>
    <w:basedOn w:val="a"/>
    <w:rsid w:val="001C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440E"/>
  </w:style>
  <w:style w:type="paragraph" w:customStyle="1" w:styleId="c7">
    <w:name w:val="c7"/>
    <w:basedOn w:val="a"/>
    <w:rsid w:val="001C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C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982AA-0DE5-4246-8DB2-738F1D66A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793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Федоровна</dc:creator>
  <cp:keywords/>
  <dc:description/>
  <cp:lastModifiedBy>Зоя Федоровна</cp:lastModifiedBy>
  <cp:revision>3</cp:revision>
  <dcterms:created xsi:type="dcterms:W3CDTF">2025-01-12T13:05:00Z</dcterms:created>
  <dcterms:modified xsi:type="dcterms:W3CDTF">2025-02-27T11:33:00Z</dcterms:modified>
</cp:coreProperties>
</file>