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20" w:rsidRDefault="00412C20" w:rsidP="00412C2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 на тему: «Третий год жизни.</w:t>
      </w: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».</w:t>
      </w:r>
    </w:p>
    <w:p w:rsidR="00412C20" w:rsidRDefault="00412C20" w:rsidP="00412C2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Третий год жизни. В этом возрасте организм ребёнка становится более выносливым благодаря совершенствованию функций всех органов, менее подвержен заболеваниям по сравнению с детьми второго года. </w:t>
      </w:r>
      <w:proofErr w:type="gramStart"/>
      <w:r>
        <w:rPr>
          <w:rStyle w:val="c0"/>
          <w:color w:val="000000"/>
          <w:sz w:val="28"/>
          <w:szCs w:val="28"/>
        </w:rPr>
        <w:t>У детей третьего года жизни совершенствуется высшая нервная деятельность: возрас</w:t>
      </w:r>
      <w:r>
        <w:rPr>
          <w:rStyle w:val="c0"/>
          <w:color w:val="000000"/>
          <w:sz w:val="28"/>
          <w:szCs w:val="28"/>
        </w:rPr>
        <w:softHyphen/>
        <w:t>тает работоспособность коры головного мозга, благодаря чему ребё</w:t>
      </w:r>
      <w:r>
        <w:rPr>
          <w:rStyle w:val="c0"/>
          <w:color w:val="000000"/>
          <w:sz w:val="28"/>
          <w:szCs w:val="28"/>
        </w:rPr>
        <w:softHyphen/>
        <w:t>нок этого возраста может длительнее бодрствовать до 6-6, 5 час подряд); быстрее образуются временные связи, вследствие чего ребенок может запомнить новое слово, действие - с одного-двух объяснений; возрастает регулирующая роль коры больших полушарий головного мозга - ребенок может сдерживать свои чувства и желания.</w:t>
      </w:r>
      <w:proofErr w:type="gramEnd"/>
    </w:p>
    <w:p w:rsidR="00412C20" w:rsidRDefault="00412C20" w:rsidP="00412C2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по сравнению с детьми постарше они чаще болеют, быст</w:t>
      </w:r>
      <w:r>
        <w:rPr>
          <w:rStyle w:val="c0"/>
          <w:color w:val="000000"/>
          <w:sz w:val="28"/>
          <w:szCs w:val="28"/>
        </w:rPr>
        <w:softHyphen/>
        <w:t>рее утомляются, не способны к длительному ожиданию, которое при</w:t>
      </w:r>
      <w:r>
        <w:rPr>
          <w:rStyle w:val="c0"/>
          <w:color w:val="000000"/>
          <w:sz w:val="28"/>
          <w:szCs w:val="28"/>
        </w:rPr>
        <w:softHyphen/>
        <w:t>водит к возбуждению, а условные связи еще недостаточно прочны.</w:t>
      </w:r>
    </w:p>
    <w:p w:rsidR="00412C20" w:rsidRDefault="00412C20" w:rsidP="00412C2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третьем году большое внимание должно уделяться воспитанию у детей положительных взаимоотношений, сочувствия другим, вежли</w:t>
      </w:r>
      <w:r>
        <w:rPr>
          <w:rStyle w:val="c0"/>
          <w:color w:val="000000"/>
          <w:sz w:val="28"/>
          <w:szCs w:val="28"/>
        </w:rPr>
        <w:softHyphen/>
        <w:t>вости, умения уступить другому ребёнку игрушку, оказать помощь, доводить</w:t>
      </w:r>
      <w:r w:rsidR="00D17288">
        <w:rPr>
          <w:rStyle w:val="c0"/>
          <w:color w:val="000000"/>
          <w:sz w:val="28"/>
          <w:szCs w:val="28"/>
        </w:rPr>
        <w:t xml:space="preserve"> дело до конца. Приучаем  </w:t>
      </w:r>
      <w:r>
        <w:rPr>
          <w:rStyle w:val="c0"/>
          <w:color w:val="000000"/>
          <w:sz w:val="28"/>
          <w:szCs w:val="28"/>
        </w:rPr>
        <w:t>детей не шуметь в спальне, когда не все дети проснулись, предлагает</w:t>
      </w:r>
      <w:r w:rsidR="00D17288">
        <w:rPr>
          <w:rStyle w:val="c0"/>
          <w:color w:val="000000"/>
          <w:sz w:val="28"/>
          <w:szCs w:val="28"/>
        </w:rPr>
        <w:t>ся</w:t>
      </w:r>
      <w:r>
        <w:rPr>
          <w:rStyle w:val="c0"/>
          <w:color w:val="000000"/>
          <w:sz w:val="28"/>
          <w:szCs w:val="28"/>
        </w:rPr>
        <w:t xml:space="preserve"> старшему ребёнку помочь малышу надеть пал</w:t>
      </w:r>
      <w:r w:rsidR="00D17288">
        <w:rPr>
          <w:rStyle w:val="c0"/>
          <w:color w:val="000000"/>
          <w:sz w:val="28"/>
          <w:szCs w:val="28"/>
        </w:rPr>
        <w:t>ьто при сборах на прогулку, учим</w:t>
      </w:r>
      <w:r>
        <w:rPr>
          <w:rStyle w:val="c0"/>
          <w:color w:val="000000"/>
          <w:sz w:val="28"/>
          <w:szCs w:val="28"/>
        </w:rPr>
        <w:t xml:space="preserve"> благодарить, выходя из-за стола, и таким образом использует различные моменты для нравственного воспитания детей.</w:t>
      </w:r>
    </w:p>
    <w:p w:rsidR="00412C20" w:rsidRDefault="00412C20" w:rsidP="00412C2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Решение указанных задач осуществляется в процессе разнообразных видов деятельности детей, при проведении всех режимных моментов.</w:t>
      </w:r>
    </w:p>
    <w:p w:rsidR="00412C20" w:rsidRDefault="00412C20" w:rsidP="00D1728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правильно организовать прием детей, так как от того как начался день, во многом зависит настроение и самочувствие ребенка на протяжении всего дня. Принимая</w:t>
      </w:r>
      <w:r w:rsidR="00D17288">
        <w:rPr>
          <w:rStyle w:val="c0"/>
          <w:color w:val="000000"/>
          <w:sz w:val="28"/>
          <w:szCs w:val="28"/>
        </w:rPr>
        <w:t xml:space="preserve"> детей, необходимо</w:t>
      </w:r>
      <w:r>
        <w:rPr>
          <w:rStyle w:val="c0"/>
          <w:color w:val="000000"/>
          <w:sz w:val="28"/>
          <w:szCs w:val="28"/>
        </w:rPr>
        <w:t xml:space="preserve"> приветливо встретить каждого ребенка, поговорить с ним, заметить новую одежду, похвалить красивый бантик на голове у девочки, расспросить ребенка, что он видел по дороге в детский сад. На протяжении всего дня необходимо так организовать проведение всех режимных моментов, чтобы пере</w:t>
      </w:r>
      <w:r>
        <w:rPr>
          <w:rStyle w:val="c0"/>
          <w:color w:val="000000"/>
          <w:sz w:val="28"/>
          <w:szCs w:val="28"/>
        </w:rPr>
        <w:softHyphen/>
        <w:t>ход от одного из них к другому осуществлялся через игру. Дети не должны тратить время на ожидание. Бездеятельное состояние лишь утомляет их.</w:t>
      </w:r>
    </w:p>
    <w:p w:rsidR="00412C20" w:rsidRDefault="00412C20" w:rsidP="00412C2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у</w:t>
      </w:r>
      <w:r w:rsidR="00D17288">
        <w:rPr>
          <w:rStyle w:val="c0"/>
          <w:color w:val="000000"/>
          <w:sz w:val="28"/>
          <w:szCs w:val="28"/>
        </w:rPr>
        <w:t>мывании на</w:t>
      </w:r>
      <w:r>
        <w:rPr>
          <w:rStyle w:val="c0"/>
          <w:color w:val="000000"/>
          <w:sz w:val="28"/>
          <w:szCs w:val="28"/>
        </w:rPr>
        <w:t>до учить детей мыть лицо и руки, самостоятельно вытирать их, знать, куда повесить свое полотенце, и не пользоваться чужим.</w:t>
      </w:r>
    </w:p>
    <w:p w:rsidR="00412C20" w:rsidRDefault="00412C20" w:rsidP="00412C2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еды надо приучать ребёнка правильно держать ложку в руке, пользоваться салфеткой по мере необходимости, есть аккуратно, не выходить из-за стола, не окончив еду, а по оконча</w:t>
      </w:r>
      <w:r>
        <w:rPr>
          <w:rStyle w:val="c0"/>
          <w:color w:val="000000"/>
          <w:sz w:val="28"/>
          <w:szCs w:val="28"/>
        </w:rPr>
        <w:softHyphen/>
        <w:t>н</w:t>
      </w:r>
      <w:r w:rsidR="00D17288">
        <w:rPr>
          <w:rStyle w:val="c0"/>
          <w:color w:val="000000"/>
          <w:sz w:val="28"/>
          <w:szCs w:val="28"/>
        </w:rPr>
        <w:t>ии - благодарить</w:t>
      </w:r>
      <w:r>
        <w:rPr>
          <w:rStyle w:val="c0"/>
          <w:color w:val="000000"/>
          <w:sz w:val="28"/>
          <w:szCs w:val="28"/>
        </w:rPr>
        <w:t>.</w:t>
      </w:r>
    </w:p>
    <w:p w:rsidR="00412C20" w:rsidRDefault="00412C20" w:rsidP="00D1728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укладывания и подъема, сборов на прогулку, надо также стимулировать активность детей, учить их надевать и снимать одежду и обувь в определенной последовательности, расстёгивать и застёгивать пуговицы, расположенные спереди.</w:t>
      </w:r>
    </w:p>
    <w:p w:rsidR="00412C20" w:rsidRDefault="00412C20" w:rsidP="00412C2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этого возраста еще не в состоянии сами занимать себя в течение продолжительного времени. Они еще быстро </w:t>
      </w:r>
      <w:proofErr w:type="gramStart"/>
      <w:r>
        <w:rPr>
          <w:rStyle w:val="c0"/>
          <w:color w:val="000000"/>
          <w:sz w:val="28"/>
          <w:szCs w:val="28"/>
        </w:rPr>
        <w:t xml:space="preserve">утомляются и не всегда могут </w:t>
      </w:r>
      <w:r>
        <w:rPr>
          <w:rStyle w:val="c0"/>
          <w:color w:val="000000"/>
          <w:sz w:val="28"/>
          <w:szCs w:val="28"/>
        </w:rPr>
        <w:lastRenderedPageBreak/>
        <w:t>самостоятельно переключится</w:t>
      </w:r>
      <w:proofErr w:type="gramEnd"/>
      <w:r>
        <w:rPr>
          <w:rStyle w:val="c0"/>
          <w:color w:val="000000"/>
          <w:sz w:val="28"/>
          <w:szCs w:val="28"/>
        </w:rPr>
        <w:t xml:space="preserve"> на другой вид деятельности. Поэтому они нуждаются в постоянном руководстве со стороны взрослых. </w:t>
      </w:r>
    </w:p>
    <w:p w:rsidR="002F33FE" w:rsidRDefault="002F33FE"/>
    <w:sectPr w:rsidR="002F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20"/>
    <w:rsid w:val="00051FBB"/>
    <w:rsid w:val="00084848"/>
    <w:rsid w:val="000B03DB"/>
    <w:rsid w:val="000D1360"/>
    <w:rsid w:val="000D6EF8"/>
    <w:rsid w:val="0017087C"/>
    <w:rsid w:val="001A1C51"/>
    <w:rsid w:val="001C5BA6"/>
    <w:rsid w:val="002634AC"/>
    <w:rsid w:val="002F33FE"/>
    <w:rsid w:val="00314CA5"/>
    <w:rsid w:val="00391D01"/>
    <w:rsid w:val="003D63E7"/>
    <w:rsid w:val="00412C20"/>
    <w:rsid w:val="004325A1"/>
    <w:rsid w:val="004C07DE"/>
    <w:rsid w:val="004E0822"/>
    <w:rsid w:val="004E3675"/>
    <w:rsid w:val="005208BE"/>
    <w:rsid w:val="00523465"/>
    <w:rsid w:val="00543C5C"/>
    <w:rsid w:val="00597314"/>
    <w:rsid w:val="005D0302"/>
    <w:rsid w:val="005E7D4F"/>
    <w:rsid w:val="00631791"/>
    <w:rsid w:val="00665FAB"/>
    <w:rsid w:val="0068005E"/>
    <w:rsid w:val="006C6A3D"/>
    <w:rsid w:val="00725A44"/>
    <w:rsid w:val="0075114B"/>
    <w:rsid w:val="0077659C"/>
    <w:rsid w:val="007C3B1C"/>
    <w:rsid w:val="007D240A"/>
    <w:rsid w:val="007E6032"/>
    <w:rsid w:val="0082165A"/>
    <w:rsid w:val="00855FE4"/>
    <w:rsid w:val="008664B0"/>
    <w:rsid w:val="00884ACB"/>
    <w:rsid w:val="00896ED3"/>
    <w:rsid w:val="008D23D0"/>
    <w:rsid w:val="00973288"/>
    <w:rsid w:val="009D337D"/>
    <w:rsid w:val="009E14E7"/>
    <w:rsid w:val="009E4EB4"/>
    <w:rsid w:val="009F112D"/>
    <w:rsid w:val="00A54A6A"/>
    <w:rsid w:val="00A5678E"/>
    <w:rsid w:val="00A642A5"/>
    <w:rsid w:val="00AA1F81"/>
    <w:rsid w:val="00AD0378"/>
    <w:rsid w:val="00AE79C4"/>
    <w:rsid w:val="00AF5854"/>
    <w:rsid w:val="00AF5AC0"/>
    <w:rsid w:val="00B90B8E"/>
    <w:rsid w:val="00BA400D"/>
    <w:rsid w:val="00BD5329"/>
    <w:rsid w:val="00C21D90"/>
    <w:rsid w:val="00C32566"/>
    <w:rsid w:val="00C776DD"/>
    <w:rsid w:val="00CA4606"/>
    <w:rsid w:val="00CC152A"/>
    <w:rsid w:val="00CE3476"/>
    <w:rsid w:val="00D03783"/>
    <w:rsid w:val="00D17288"/>
    <w:rsid w:val="00D97DA0"/>
    <w:rsid w:val="00DA20D1"/>
    <w:rsid w:val="00DE0CC4"/>
    <w:rsid w:val="00DF1054"/>
    <w:rsid w:val="00E17D7C"/>
    <w:rsid w:val="00E8322F"/>
    <w:rsid w:val="00E87341"/>
    <w:rsid w:val="00EB47B0"/>
    <w:rsid w:val="00F312E0"/>
    <w:rsid w:val="00F3585D"/>
    <w:rsid w:val="00F44D2B"/>
    <w:rsid w:val="00F83526"/>
    <w:rsid w:val="00FA18A0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C20"/>
  </w:style>
  <w:style w:type="paragraph" w:customStyle="1" w:styleId="c1">
    <w:name w:val="c1"/>
    <w:basedOn w:val="a"/>
    <w:rsid w:val="0041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C20"/>
  </w:style>
  <w:style w:type="paragraph" w:customStyle="1" w:styleId="c1">
    <w:name w:val="c1"/>
    <w:basedOn w:val="a"/>
    <w:rsid w:val="0041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Федоровна</dc:creator>
  <cp:keywords/>
  <dc:description/>
  <cp:lastModifiedBy>Зоя Федоровна</cp:lastModifiedBy>
  <cp:revision>5</cp:revision>
  <dcterms:created xsi:type="dcterms:W3CDTF">2024-10-01T15:59:00Z</dcterms:created>
  <dcterms:modified xsi:type="dcterms:W3CDTF">2024-11-24T07:02:00Z</dcterms:modified>
</cp:coreProperties>
</file>